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9747C" w:rsidRDefault="00CE7832">
      <w:pPr>
        <w:tabs>
          <w:tab w:val="left" w:pos="4678"/>
        </w:tabs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3810" distL="0" distR="3175" simplePos="0" relativeHeight="3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635" r="0" b="0"/>
                <wp:wrapNone/>
                <wp:docPr id="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9747C" w:rsidRDefault="00CE7832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49747C" w:rsidRDefault="0049747C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49747C" w:rsidRDefault="00CE7832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49747C" w:rsidRDefault="0049747C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49747C" w:rsidRDefault="0049747C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Text Box 11" path="m0,0l-2147483645,0l-2147483645,-2147483646l0,-2147483646xe" fillcolor="white" stroked="f" o:allowincell="f" style="position:absolute;margin-left:15.2pt;margin-top:49pt;width:467.95pt;height:48.6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>
                      <w:pPr>
                        <w:pStyle w:val="Heading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  <w:t xml:space="preserve">ПОСТАНОВЛЕНИЕ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2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47C" w:rsidRDefault="0049747C">
      <w:pPr>
        <w:jc w:val="center"/>
        <w:rPr>
          <w:i/>
        </w:rPr>
      </w:pPr>
    </w:p>
    <w:p w:rsidR="0049747C" w:rsidRDefault="0049747C">
      <w:pPr>
        <w:jc w:val="center"/>
        <w:rPr>
          <w:i/>
        </w:rPr>
      </w:pPr>
    </w:p>
    <w:p w:rsidR="0049747C" w:rsidRDefault="0049747C">
      <w:pPr>
        <w:rPr>
          <w:i/>
        </w:rPr>
      </w:pPr>
    </w:p>
    <w:p w:rsidR="0049747C" w:rsidRDefault="0049747C">
      <w:pPr>
        <w:tabs>
          <w:tab w:val="right" w:pos="9355"/>
        </w:tabs>
        <w:rPr>
          <w:sz w:val="16"/>
          <w:szCs w:val="16"/>
        </w:rPr>
      </w:pPr>
    </w:p>
    <w:p w:rsidR="0049747C" w:rsidRDefault="00CE7832">
      <w:pPr>
        <w:widowControl w:val="0"/>
        <w:pBdr>
          <w:bottom w:val="single" w:sz="18" w:space="1" w:color="000000"/>
        </w:pBdr>
        <w:spacing w:line="218" w:lineRule="auto"/>
      </w:pPr>
      <w:r>
        <w:rPr>
          <w:b/>
          <w:sz w:val="10"/>
        </w:rPr>
        <w:t>___________________________________________________________________________________________________________________________________________________________________________________________</w:t>
      </w:r>
    </w:p>
    <w:p w:rsidR="0049747C" w:rsidRDefault="0049747C">
      <w:pPr>
        <w:widowControl w:val="0"/>
        <w:spacing w:line="120" w:lineRule="auto"/>
        <w:rPr>
          <w:b/>
          <w:sz w:val="6"/>
        </w:rPr>
      </w:pPr>
    </w:p>
    <w:p w:rsidR="0049747C" w:rsidRDefault="00CE7832">
      <w:pPr>
        <w:ind w:left="-32"/>
        <w:rPr>
          <w:color w:val="FFFFFF" w:themeColor="background1"/>
          <w:sz w:val="21"/>
          <w:szCs w:val="21"/>
        </w:rPr>
      </w:pPr>
      <w:proofErr w:type="gramStart"/>
      <w:r>
        <w:rPr>
          <w:color w:val="FFFFFF" w:themeColor="background1"/>
          <w:sz w:val="21"/>
          <w:szCs w:val="21"/>
        </w:rPr>
        <w:t xml:space="preserve">[М </w:t>
      </w:r>
      <w:r>
        <w:rPr>
          <w:noProof/>
        </w:rPr>
        <w:drawing>
          <wp:anchor distT="0" distB="0" distL="0" distR="0" simplePos="0" relativeHeight="5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</w:t>
      </w:r>
      <w:proofErr w:type="gramEnd"/>
    </w:p>
    <w:p w:rsidR="0049747C" w:rsidRDefault="00CE7832">
      <w:pPr>
        <w:tabs>
          <w:tab w:val="right" w:pos="9355"/>
        </w:tabs>
        <w:spacing w:line="192" w:lineRule="auto"/>
        <w:rPr>
          <w:color w:val="FFFFFF"/>
          <w:sz w:val="21"/>
          <w:szCs w:val="21"/>
        </w:rPr>
      </w:pPr>
      <w:proofErr w:type="gramStart"/>
      <w:r>
        <w:rPr>
          <w:color w:val="FFFFFF"/>
          <w:sz w:val="21"/>
          <w:szCs w:val="21"/>
        </w:rPr>
        <w:t>ЕСТО ДЛЯ ШТАМПА]</w:t>
      </w:r>
      <w:proofErr w:type="gramEnd"/>
    </w:p>
    <w:p w:rsidR="0049747C" w:rsidRDefault="00CE7832">
      <w:pPr>
        <w:spacing w:line="192" w:lineRule="auto"/>
        <w:ind w:left="-34"/>
        <w:jc w:val="both"/>
        <w:rPr>
          <w:sz w:val="28"/>
          <w:szCs w:val="28"/>
        </w:rPr>
      </w:pPr>
      <w:r>
        <w:rPr>
          <w:sz w:val="28"/>
          <w:szCs w:val="28"/>
        </w:rPr>
        <w:t>_____________                                                                        № ___________</w:t>
      </w:r>
    </w:p>
    <w:p w:rsidR="0049747C" w:rsidRDefault="0049747C">
      <w:pPr>
        <w:spacing w:line="192" w:lineRule="auto"/>
        <w:ind w:left="-32"/>
        <w:jc w:val="both"/>
        <w:rPr>
          <w:sz w:val="28"/>
          <w:szCs w:val="28"/>
        </w:rPr>
      </w:pPr>
    </w:p>
    <w:p w:rsidR="0049747C" w:rsidRDefault="0049747C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49747C" w:rsidRDefault="0049747C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49747C" w:rsidRDefault="00CE7832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изменения в постановление Администрации города Оренбурга</w:t>
      </w:r>
    </w:p>
    <w:p w:rsidR="0049747C" w:rsidRDefault="00CE7832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от 11.10.2019 № 2912-п</w:t>
      </w:r>
    </w:p>
    <w:p w:rsidR="0049747C" w:rsidRDefault="0049747C">
      <w:pPr>
        <w:tabs>
          <w:tab w:val="left" w:pos="0"/>
        </w:tabs>
        <w:rPr>
          <w:sz w:val="28"/>
          <w:szCs w:val="28"/>
        </w:rPr>
      </w:pPr>
    </w:p>
    <w:p w:rsidR="0049747C" w:rsidRDefault="0049747C">
      <w:pPr>
        <w:tabs>
          <w:tab w:val="left" w:pos="0"/>
        </w:tabs>
        <w:rPr>
          <w:sz w:val="28"/>
          <w:szCs w:val="28"/>
        </w:rPr>
      </w:pPr>
    </w:p>
    <w:p w:rsidR="0049747C" w:rsidRDefault="00CE7832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от 28.04.2015 № 1015, </w:t>
      </w:r>
      <w:r>
        <w:rPr>
          <w:rFonts w:eastAsia="Calibri"/>
          <w:sz w:val="28"/>
          <w:szCs w:val="28"/>
        </w:rPr>
        <w:t>подпунктом 2 пункта 7.2,  абз</w:t>
      </w:r>
      <w:r>
        <w:rPr>
          <w:rFonts w:eastAsia="Calibri"/>
          <w:sz w:val="28"/>
          <w:szCs w:val="28"/>
        </w:rPr>
        <w:t xml:space="preserve">ацем вторым пункта 7.3 </w:t>
      </w:r>
      <w:r>
        <w:rPr>
          <w:sz w:val="28"/>
          <w:szCs w:val="28"/>
        </w:rPr>
        <w:t>Порядка разработки,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№ 1083-п:</w:t>
      </w:r>
      <w:proofErr w:type="gramEnd"/>
    </w:p>
    <w:p w:rsidR="0049747C" w:rsidRDefault="00CE7832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постановление Администрации города Оренбурга </w:t>
      </w:r>
      <w:r>
        <w:rPr>
          <w:sz w:val="28"/>
          <w:szCs w:val="28"/>
        </w:rPr>
        <w:br/>
        <w:t xml:space="preserve">от 11.10.2019 № 2912-п «Об утверждении муниципальной программы «Информатизация и связь в обеспечении деятельности органов местного самоуправления муниципального образования «город Оренбург» 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(в редакции от 07.02.2020 № 147-п, от 29.05.2020 № 740-п, от 27.</w:t>
      </w:r>
      <w:r>
        <w:rPr>
          <w:sz w:val="28"/>
          <w:szCs w:val="28"/>
        </w:rPr>
        <w:t xml:space="preserve">07.2020 </w:t>
      </w:r>
      <w:r>
        <w:rPr>
          <w:sz w:val="28"/>
          <w:szCs w:val="28"/>
        </w:rPr>
        <w:br/>
        <w:t xml:space="preserve">№ 1084-п, от 15.12.2020 № 1994-п, от 29.01.2021 № 177-п, от 29.01.2021 </w:t>
      </w:r>
      <w:r>
        <w:rPr>
          <w:sz w:val="28"/>
          <w:szCs w:val="28"/>
        </w:rPr>
        <w:br/>
        <w:t xml:space="preserve">№ 179-п, от 09.11.2021 № 2135-п, от 02.02.2022 № 160-п, от 04.02.2022 </w:t>
      </w:r>
      <w:r>
        <w:rPr>
          <w:sz w:val="28"/>
          <w:szCs w:val="28"/>
        </w:rPr>
        <w:br/>
        <w:t xml:space="preserve">№ 170-п, от 20.10.2022 № 1884-п, от 15.02.2023 № 193-п, от 20.02.2023 </w:t>
      </w:r>
      <w:r>
        <w:rPr>
          <w:sz w:val="28"/>
          <w:szCs w:val="28"/>
        </w:rPr>
        <w:br/>
        <w:t xml:space="preserve">№ 231-п, от 20.12.2023 № 2158-п, </w:t>
      </w:r>
      <w:r>
        <w:rPr>
          <w:sz w:val="28"/>
          <w:szCs w:val="28"/>
        </w:rPr>
        <w:t xml:space="preserve">от 01.03.2024 № 349-п, от 15.05.2024 </w:t>
      </w:r>
      <w:r>
        <w:rPr>
          <w:sz w:val="28"/>
          <w:szCs w:val="28"/>
        </w:rPr>
        <w:br/>
        <w:t xml:space="preserve">№ 844-п, от 13.02.2025 № 227-п, от 07.03.2025 № 469-п, от 21.11.2025            № 2458-п) следующее изменение: </w:t>
      </w:r>
      <w:proofErr w:type="gramEnd"/>
    </w:p>
    <w:p w:rsidR="0049747C" w:rsidRDefault="00CE7832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строку «Ресурсное обеспечение» приложения № 1 к постановлению изложить в новой редакции:</w:t>
      </w:r>
    </w:p>
    <w:p w:rsidR="0049747C" w:rsidRDefault="0049747C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</w:p>
    <w:tbl>
      <w:tblPr>
        <w:tblW w:w="485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2443"/>
        <w:gridCol w:w="1055"/>
        <w:gridCol w:w="2240"/>
        <w:gridCol w:w="2047"/>
        <w:gridCol w:w="1500"/>
      </w:tblGrid>
      <w:tr w:rsidR="0049747C">
        <w:trPr>
          <w:trHeight w:val="342"/>
        </w:trPr>
        <w:tc>
          <w:tcPr>
            <w:tcW w:w="2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</w:t>
            </w:r>
            <w:r>
              <w:rPr>
                <w:sz w:val="28"/>
                <w:szCs w:val="28"/>
              </w:rPr>
              <w:t>чение</w:t>
            </w:r>
          </w:p>
        </w:tc>
        <w:tc>
          <w:tcPr>
            <w:tcW w:w="6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рубли, копейки</w:t>
            </w:r>
          </w:p>
        </w:tc>
      </w:tr>
      <w:tr w:rsidR="0049747C"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49747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</w:t>
            </w:r>
          </w:p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hyperlink r:id="rId10">
              <w:r>
                <w:rPr>
                  <w:sz w:val="28"/>
                  <w:szCs w:val="28"/>
                </w:rPr>
                <w:t>Областной бюджет</w:t>
              </w:r>
            </w:hyperlink>
          </w:p>
        </w:tc>
      </w:tr>
      <w:tr w:rsidR="0049747C"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49747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24 358 714,00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24 350 680,00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8 034,00</w:t>
            </w:r>
          </w:p>
        </w:tc>
      </w:tr>
      <w:tr w:rsidR="0049747C"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49747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24 028 533,00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24 024 700,00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3 833,00</w:t>
            </w:r>
          </w:p>
        </w:tc>
      </w:tr>
      <w:tr w:rsidR="0049747C"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49747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29 379 010,00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 </w:t>
            </w:r>
            <w:r>
              <w:rPr>
                <w:sz w:val="28"/>
                <w:szCs w:val="28"/>
              </w:rPr>
              <w:t>379 010,00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9747C"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49747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49 200 855,00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49 200 855,00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9747C"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49747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en-US"/>
              </w:rPr>
              <w:t>89</w:t>
            </w:r>
            <w:r>
              <w:rPr>
                <w:sz w:val="28"/>
                <w:szCs w:val="28"/>
              </w:rPr>
              <w:t>4 400,00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en-US"/>
              </w:rPr>
              <w:t>89</w:t>
            </w:r>
            <w:r>
              <w:rPr>
                <w:sz w:val="28"/>
                <w:szCs w:val="28"/>
              </w:rPr>
              <w:t>4 400,00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9747C"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49747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40 349 273,00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40 349 273,00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9747C"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49747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40 799 300,00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40 799 300,00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9747C"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49747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9747C"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49747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9747C"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49747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9747C"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49747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42 576 500,00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9747C"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49747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414 316 085,00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414 304 218,00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47C" w:rsidRDefault="00CE783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11 867,00</w:t>
            </w:r>
          </w:p>
        </w:tc>
      </w:tr>
    </w:tbl>
    <w:p w:rsidR="0049747C" w:rsidRDefault="0049747C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</w:p>
    <w:p w:rsidR="0049747C" w:rsidRDefault="00CE783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подлежит:</w:t>
      </w:r>
    </w:p>
    <w:p w:rsidR="0049747C" w:rsidRDefault="00CE7832">
      <w:pPr>
        <w:tabs>
          <w:tab w:val="left" w:pos="0"/>
          <w:tab w:val="left" w:pos="1134"/>
        </w:tabs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размещению на </w:t>
      </w:r>
      <w:proofErr w:type="gramStart"/>
      <w:r>
        <w:rPr>
          <w:spacing w:val="2"/>
          <w:sz w:val="28"/>
          <w:szCs w:val="28"/>
        </w:rPr>
        <w:t>официальном</w:t>
      </w:r>
      <w:proofErr w:type="gramEnd"/>
      <w:r>
        <w:rPr>
          <w:spacing w:val="2"/>
          <w:sz w:val="28"/>
          <w:szCs w:val="28"/>
        </w:rPr>
        <w:t xml:space="preserve"> Интернет-портале города Оренбурга;</w:t>
      </w:r>
    </w:p>
    <w:p w:rsidR="0049747C" w:rsidRDefault="00CE7832">
      <w:pPr>
        <w:tabs>
          <w:tab w:val="left" w:pos="0"/>
          <w:tab w:val="left" w:pos="1134"/>
        </w:tabs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передаче в уполномоченный </w:t>
      </w:r>
      <w:r>
        <w:rPr>
          <w:spacing w:val="2"/>
          <w:sz w:val="28"/>
          <w:szCs w:val="28"/>
        </w:rPr>
        <w:t>орган исполнительной власти Оренбургской области по ведению областного регистра муниципальных нормативных правовых актов;</w:t>
      </w:r>
    </w:p>
    <w:p w:rsidR="0049747C" w:rsidRDefault="00CE7832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</w:t>
      </w:r>
      <w:r>
        <w:rPr>
          <w:color w:val="000000"/>
          <w:sz w:val="28"/>
          <w:szCs w:val="28"/>
        </w:rPr>
        <w:t>.</w:t>
      </w:r>
    </w:p>
    <w:p w:rsidR="0049747C" w:rsidRDefault="00CE783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Поручить организацию исполн</w:t>
      </w:r>
      <w:r>
        <w:rPr>
          <w:spacing w:val="2"/>
          <w:sz w:val="28"/>
          <w:szCs w:val="28"/>
        </w:rPr>
        <w:t>ения настоящего постановления начальнику управления по информатике и связи администрации города Оренбурга</w:t>
      </w:r>
      <w:r>
        <w:rPr>
          <w:sz w:val="28"/>
          <w:szCs w:val="28"/>
        </w:rPr>
        <w:t>.</w:t>
      </w:r>
    </w:p>
    <w:p w:rsidR="0049747C" w:rsidRDefault="00CE7832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Настоящее постановление вступает в силу после его официального </w:t>
      </w:r>
      <w:r>
        <w:rPr>
          <w:sz w:val="28"/>
          <w:szCs w:val="28"/>
        </w:rPr>
        <w:t>опубликования в газете «Вечерний Оренбург».</w:t>
      </w:r>
    </w:p>
    <w:p w:rsidR="0049747C" w:rsidRDefault="0049747C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49747C" w:rsidRDefault="00CE7832">
      <w:pPr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9747C" w:rsidRDefault="00CE7832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49747C" w:rsidRDefault="00CE7832">
      <w:pPr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                                                              В.П. Объедков</w:t>
      </w:r>
    </w:p>
    <w:p w:rsidR="0049747C" w:rsidRDefault="0049747C">
      <w:pPr>
        <w:shd w:val="clear" w:color="auto" w:fill="FFFFFF"/>
        <w:jc w:val="both"/>
        <w:rPr>
          <w:sz w:val="28"/>
          <w:szCs w:val="28"/>
        </w:rPr>
      </w:pPr>
    </w:p>
    <w:p w:rsidR="0049747C" w:rsidRDefault="0049747C">
      <w:pPr>
        <w:shd w:val="clear" w:color="auto" w:fill="FFFFFF"/>
        <w:ind w:right="140"/>
        <w:rPr>
          <w:sz w:val="28"/>
          <w:szCs w:val="28"/>
        </w:rPr>
      </w:pPr>
    </w:p>
    <w:p w:rsidR="0049747C" w:rsidRDefault="00CE7832">
      <w:pPr>
        <w:shd w:val="clear" w:color="auto" w:fill="FFFFFF"/>
        <w:ind w:right="140"/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 xml:space="preserve">                                    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</w:rPr>
        <w:t xml:space="preserve"> </w:t>
      </w:r>
    </w:p>
    <w:p w:rsidR="0049747C" w:rsidRDefault="0049747C">
      <w:pPr>
        <w:shd w:val="clear" w:color="auto" w:fill="FFFFFF"/>
        <w:ind w:right="140"/>
        <w:rPr>
          <w:sz w:val="28"/>
          <w:szCs w:val="28"/>
        </w:rPr>
      </w:pPr>
    </w:p>
    <w:p w:rsidR="0049747C" w:rsidRDefault="0049747C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49747C" w:rsidRDefault="0049747C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49747C" w:rsidRDefault="0049747C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49747C" w:rsidRDefault="0049747C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sectPr w:rsidR="0049747C">
      <w:headerReference w:type="default" r:id="rId12"/>
      <w:pgSz w:w="11906" w:h="16838"/>
      <w:pgMar w:top="766" w:right="849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832" w:rsidRDefault="00CE7832">
      <w:r>
        <w:separator/>
      </w:r>
    </w:p>
  </w:endnote>
  <w:endnote w:type="continuationSeparator" w:id="0">
    <w:p w:rsidR="00CE7832" w:rsidRDefault="00CE7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832" w:rsidRDefault="00CE7832">
      <w:r>
        <w:separator/>
      </w:r>
    </w:p>
  </w:footnote>
  <w:footnote w:type="continuationSeparator" w:id="0">
    <w:p w:rsidR="00CE7832" w:rsidRDefault="00CE7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47C" w:rsidRDefault="00CE7832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 w:rsidR="008414BE">
      <w:rPr>
        <w:noProof/>
      </w:rPr>
      <w:t>2</w:t>
    </w:r>
    <w:r>
      <w:fldChar w:fldCharType="end"/>
    </w:r>
  </w:p>
  <w:p w:rsidR="0049747C" w:rsidRDefault="004974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65EBE"/>
    <w:multiLevelType w:val="multilevel"/>
    <w:tmpl w:val="F77623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12B5E11"/>
    <w:multiLevelType w:val="multilevel"/>
    <w:tmpl w:val="10388C1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47C"/>
    <w:rsid w:val="0049747C"/>
    <w:rsid w:val="008414BE"/>
    <w:rsid w:val="00CE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1C59DE"/>
    <w:rPr>
      <w:sz w:val="24"/>
      <w:szCs w:val="24"/>
    </w:rPr>
  </w:style>
  <w:style w:type="character" w:customStyle="1" w:styleId="a5">
    <w:name w:val="Нижний колонтитул Знак"/>
    <w:link w:val="a6"/>
    <w:qFormat/>
    <w:rsid w:val="001C59DE"/>
    <w:rPr>
      <w:sz w:val="24"/>
      <w:szCs w:val="24"/>
    </w:rPr>
  </w:style>
  <w:style w:type="character" w:customStyle="1" w:styleId="a7">
    <w:name w:val="Текст выноски Знак"/>
    <w:basedOn w:val="a0"/>
    <w:link w:val="a8"/>
    <w:qFormat/>
    <w:rsid w:val="001741E9"/>
    <w:rPr>
      <w:rFonts w:ascii="Tahoma" w:hAnsi="Tahoma" w:cs="Tahoma"/>
      <w:sz w:val="16"/>
      <w:szCs w:val="16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0">
    <w:name w:val="Обычный1"/>
    <w:qFormat/>
  </w:style>
  <w:style w:type="paragraph" w:styleId="ad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e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1C59DE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rsid w:val="001C59DE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qFormat/>
    <w:rsid w:val="001741E9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a"/>
    <w:qFormat/>
  </w:style>
  <w:style w:type="table" w:styleId="af">
    <w:name w:val="Table Grid"/>
    <w:basedOn w:val="a1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1C59DE"/>
    <w:rPr>
      <w:sz w:val="24"/>
      <w:szCs w:val="24"/>
    </w:rPr>
  </w:style>
  <w:style w:type="character" w:customStyle="1" w:styleId="a5">
    <w:name w:val="Нижний колонтитул Знак"/>
    <w:link w:val="a6"/>
    <w:qFormat/>
    <w:rsid w:val="001C59DE"/>
    <w:rPr>
      <w:sz w:val="24"/>
      <w:szCs w:val="24"/>
    </w:rPr>
  </w:style>
  <w:style w:type="character" w:customStyle="1" w:styleId="a7">
    <w:name w:val="Текст выноски Знак"/>
    <w:basedOn w:val="a0"/>
    <w:link w:val="a8"/>
    <w:qFormat/>
    <w:rsid w:val="001741E9"/>
    <w:rPr>
      <w:rFonts w:ascii="Tahoma" w:hAnsi="Tahoma" w:cs="Tahoma"/>
      <w:sz w:val="16"/>
      <w:szCs w:val="16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0">
    <w:name w:val="Обычный1"/>
    <w:qFormat/>
  </w:style>
  <w:style w:type="paragraph" w:styleId="ad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e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1C59DE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rsid w:val="001C59DE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qFormat/>
    <w:rsid w:val="001741E9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a"/>
    <w:qFormat/>
  </w:style>
  <w:style w:type="table" w:styleId="af">
    <w:name w:val="Table Grid"/>
    <w:basedOn w:val="a1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27520188/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Синцев Алексей Алексевич</cp:lastModifiedBy>
  <cp:revision>2</cp:revision>
  <cp:lastPrinted>2025-05-05T04:21:00Z</cp:lastPrinted>
  <dcterms:created xsi:type="dcterms:W3CDTF">2026-02-04T04:54:00Z</dcterms:created>
  <dcterms:modified xsi:type="dcterms:W3CDTF">2026-02-04T04:54:00Z</dcterms:modified>
  <dc:language>ru-RU</dc:language>
</cp:coreProperties>
</file>